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KLAUZULA INFORMACYJNA </w:t>
      </w:r>
    </w:p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DOTYCZĄCA PRZETWARZANIA DANYCH OSOBOWYCH </w:t>
      </w:r>
    </w:p>
    <w:p w:rsidR="00747413" w:rsidRDefault="007D3942" w:rsidP="00377656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w </w:t>
      </w:r>
      <w:r w:rsidR="008B2382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Powiatowym</w:t>
      </w:r>
      <w:r w:rsidR="00C45543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Inspektoracie Weterynarii </w:t>
      </w:r>
      <w:r w:rsidR="00377656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br/>
      </w:r>
      <w:r w:rsidR="00C45543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w </w:t>
      </w:r>
      <w:r w:rsidR="00377656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Bytowie z/s w Miastku</w:t>
      </w:r>
      <w:r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</w:t>
      </w:r>
    </w:p>
    <w:p w:rsidR="00377656" w:rsidRPr="006A3E24" w:rsidRDefault="00377656" w:rsidP="00377656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</w:p>
    <w:p w:rsidR="00DB748F" w:rsidRDefault="00747413" w:rsidP="00DB748F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Zgodnie z art. 13 Rozporządzenia Parlamentu Europejskiego i Rady (UE) 2016/679 </w:t>
      </w:r>
      <w:r w:rsidR="002830BA"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27 kwietnia 2016 r. (Dz. Urz. UE L Nr 119) w sprawie ochrony osób fizycznych w związku </w:t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z przetwarzaniem danych osobowych i w sprawie swobodnego przepływu takich danych oraz uchylenia dyrektywy 95/46/WE (zwane RODO), informujemy:</w:t>
      </w:r>
    </w:p>
    <w:p w:rsidR="00DB748F" w:rsidRPr="00E52F89" w:rsidRDefault="00747413" w:rsidP="007B3B3E">
      <w:pPr>
        <w:pStyle w:val="Akapitzlist"/>
        <w:numPr>
          <w:ilvl w:val="0"/>
          <w:numId w:val="9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/>
          <w:color w:val="000000"/>
          <w:lang w:eastAsia="pl-PL"/>
        </w:rPr>
      </w:pP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Administratorem Pani/Pana danych osobowych </w:t>
      </w:r>
      <w:r w:rsidR="007521E8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jest </w:t>
      </w:r>
      <w:bookmarkStart w:id="0" w:name="_Hlk19715206"/>
      <w:r w:rsidR="008B2382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</w:t>
      </w:r>
      <w:r w:rsidR="00C96F69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="007521E8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przy ul.</w:t>
      </w:r>
      <w:r w:rsidR="008B2382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Start w:id="1" w:name="_Hlk23795464"/>
      <w:bookmarkEnd w:id="0"/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Szkolnej 1</w:t>
      </w:r>
      <w:r w:rsidR="007521E8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</w:t>
      </w:r>
      <w:bookmarkEnd w:id="1"/>
      <w:r w:rsidR="00377656" w:rsidRP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77-200 Miastko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7521E8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reprezentowany przez</w:t>
      </w: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Start w:id="2" w:name="_Hlk19716002"/>
      <w:r w:rsidR="008B2382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Lekarza Weterynarii</w:t>
      </w:r>
      <w:bookmarkEnd w:id="2"/>
      <w:r w:rsidR="00B5126F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adres</w:t>
      </w:r>
      <w:r w:rsidR="007521E8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kontaktowy</w:t>
      </w: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e-mail: </w:t>
      </w:r>
      <w:hyperlink r:id="rId5" w:history="1">
        <w:r w:rsidR="00377656" w:rsidRPr="00015C09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piwbyto@gdansk.wiw.gov.pl</w:t>
        </w:r>
      </w:hyperlink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tel. +48 </w:t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5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9 </w:t>
      </w:r>
      <w:r w:rsidR="00377656" w:rsidRP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857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="00377656" w:rsidRP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28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="00377656" w:rsidRP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05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lub </w:t>
      </w:r>
      <w:r w:rsidR="00C45543"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fax 5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9 </w:t>
      </w:r>
      <w:r w:rsidR="00377656" w:rsidRPr="00377656">
        <w:rPr>
          <w:rFonts w:ascii="Cambria" w:eastAsia="Times New Roman" w:hAnsi="Cambria"/>
          <w:color w:val="000000"/>
          <w:lang w:eastAsia="pl-PL"/>
        </w:rPr>
        <w:t>857</w:t>
      </w:r>
      <w:r w:rsidR="00377656">
        <w:rPr>
          <w:rFonts w:ascii="Cambria" w:eastAsia="Times New Roman" w:hAnsi="Cambria"/>
          <w:color w:val="000000"/>
          <w:lang w:eastAsia="pl-PL"/>
        </w:rPr>
        <w:t>-</w:t>
      </w:r>
      <w:r w:rsidR="00377656" w:rsidRPr="00377656">
        <w:rPr>
          <w:rFonts w:ascii="Cambria" w:eastAsia="Times New Roman" w:hAnsi="Cambria"/>
          <w:color w:val="000000"/>
          <w:lang w:eastAsia="pl-PL"/>
        </w:rPr>
        <w:t>28</w:t>
      </w:r>
      <w:r w:rsidR="00377656">
        <w:rPr>
          <w:rFonts w:ascii="Cambria" w:eastAsia="Times New Roman" w:hAnsi="Cambria"/>
          <w:color w:val="000000"/>
          <w:lang w:eastAsia="pl-PL"/>
        </w:rPr>
        <w:t>-</w:t>
      </w:r>
      <w:r w:rsidR="00377656" w:rsidRPr="00377656">
        <w:rPr>
          <w:rFonts w:ascii="Cambria" w:eastAsia="Times New Roman" w:hAnsi="Cambria"/>
          <w:color w:val="000000"/>
          <w:lang w:eastAsia="pl-PL"/>
        </w:rPr>
        <w:t>05</w:t>
      </w:r>
      <w:r w:rsidRPr="00E52F8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981250" w:rsidRDefault="00890CE8" w:rsidP="00DF239B">
      <w:pPr>
        <w:pStyle w:val="Akapitzlist"/>
        <w:numPr>
          <w:ilvl w:val="0"/>
          <w:numId w:val="9"/>
        </w:numPr>
        <w:shd w:val="clear" w:color="auto" w:fill="FFFFFF"/>
        <w:spacing w:after="12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Danych zgodnie z Art. 37 RODO wyznaczył Inspektora Ochrony Danych Osobowych, z którym możecie się Państwo kontaktować we wszystkich sprawach dotyczących przetwarzania Państwa danych osobowych, a także korzystania 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przysługujących Państwu praw związanych z ich przetwarzaniem. Kontakt z Inspektorem Ochrony Danych Osobowych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DB0B9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; e-mail: </w:t>
      </w:r>
      <w:hyperlink r:id="rId6" w:history="1">
        <w:r w:rsidR="00693501" w:rsidRPr="000E713E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iodo@gdansk.wiw.gov.pl</w:t>
        </w:r>
      </w:hyperlink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pisemnie na adres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</w:t>
      </w:r>
      <w:r w:rsidR="00DB0B9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przy </w:t>
      </w:r>
      <w:r w:rsidR="008B2382"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ul.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Szkolnej 1</w:t>
      </w:r>
      <w:r w:rsidR="00B5126F"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77-200 Miastko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dopiskiem „Inspektor </w:t>
      </w:r>
      <w:r w:rsidR="006418D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Danych</w:t>
      </w:r>
      <w:r w:rsidR="00CD6B2E"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”.</w:t>
      </w:r>
    </w:p>
    <w:p w:rsidR="00DF239B" w:rsidRPr="00DF239B" w:rsidRDefault="00DF239B" w:rsidP="00DF239B">
      <w:pPr>
        <w:pStyle w:val="Akapitzlist"/>
        <w:shd w:val="clear" w:color="auto" w:fill="FFFFFF"/>
        <w:spacing w:after="12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6"/>
          <w:szCs w:val="6"/>
          <w:lang w:eastAsia="pl-PL"/>
        </w:rPr>
      </w:pPr>
    </w:p>
    <w:p w:rsidR="00747413" w:rsidRPr="00981250" w:rsidRDefault="00747413" w:rsidP="00BF5A02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Cel</w:t>
      </w:r>
      <w:r w:rsidR="00DB748F"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e przetwarzania danych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Danych 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przetwarzać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będzie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Pani/Pana dane osobowe na podstawie obowiązujących przepisów prawa, zawartych umów lub udzielonej zgody: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celu wypełniania obowiązku prawnego ciążącego na Administratorze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Danych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realizowaniem zadań przez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na podstawie art. 6 ust. 1 lit. c RODO,</w:t>
      </w:r>
    </w:p>
    <w:p w:rsidR="000747D2" w:rsidRPr="00C003DE" w:rsidRDefault="000747D2" w:rsidP="00DF239B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wykonywania zadania realizowanego w interesie publicznym lub w ramach sprawowania władzy publicznej powierzonej Administratorowi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Danych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na podstawie art. 6 ust. 1 lit. e RODO,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celu realizacji umów z kontrahentami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na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podstaw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art. 6 ust. 1 lit. b RODO,</w:t>
      </w:r>
    </w:p>
    <w:p w:rsidR="000747D2" w:rsidRPr="00C003DE" w:rsidRDefault="000747D2" w:rsidP="00B0726E">
      <w:pPr>
        <w:shd w:val="clear" w:color="auto" w:fill="FFFFFF"/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="00504C8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pozostałych przypadkach wyłącznie na podstawie udzielonej przez Państwa zgody </w:t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zakresie i celu określonym w treści zgody, na podstawie art. 6 ust.1 lit a RODO</w:t>
      </w:r>
      <w:r w:rsidR="006D17F1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tym  przypadku istnieje możliwość wycofania zgody w dowolnym momencie, bez wpływu na zgodność z prawem przetwarzania, którego dokonano na podstawie zgody przed jej cofnięciem.</w:t>
      </w:r>
    </w:p>
    <w:p w:rsidR="00747413" w:rsidRPr="00747413" w:rsidRDefault="000747D2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ane osobowe zbierane i przetwarzane są w celu możliwości wykonywania przez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ustawowych zadań publicznych, określonych m.in. w 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Ustaw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dnia 29 stycznia 2004 r. o Inspekcji Weterynaryjnej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(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Dz.U. 2004 nr 33 poz. 287</w:t>
      </w:r>
      <w:r w:rsidR="00890CE8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</w:t>
      </w:r>
      <w:proofErr w:type="spellStart"/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póź</w:t>
      </w:r>
      <w:r w:rsidR="006334C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</w:t>
      </w:r>
      <w:proofErr w:type="spellEnd"/>
      <w:r w:rsidR="006334C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zm</w:t>
      </w:r>
      <w:r w:rsidR="006334C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) oraz przez inne przepisy prawa, w tym między innymi, w celach:</w:t>
      </w:r>
    </w:p>
    <w:p w:rsidR="008B2382" w:rsidRPr="00A50E1B" w:rsidRDefault="00C45543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y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zdrowia zwierząt oraz zwalczani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chorób zakaźnych zwierząt</w:t>
      </w:r>
      <w:r w:rsidR="008B2382"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w tym chorób odzwierzęcych;</w:t>
      </w:r>
    </w:p>
    <w:p w:rsidR="008B2382" w:rsidRDefault="008B2382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kontrol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weterynaryjn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ej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handlu i wywozie zwierząt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C003DE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badani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zwierząt rzeźnych oraz produktów pochodzenia zwierzęcego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92E30" w:rsidRPr="00747413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zdrowia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tym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bezpieczeństw</w:t>
      </w:r>
      <w:r w:rsid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="00C45543"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żywności i żywienia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produktach pochodzenia zwierzęcego</w:t>
      </w:r>
      <w:r w:rsidR="00A92E30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Default="00C45543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zwierząt</w:t>
      </w:r>
      <w:r w:rsidR="006F66F8" w:rsidRPr="006F66F8">
        <w:rPr>
          <w:rFonts w:ascii="Cambria" w:hAnsi="Cambria"/>
          <w:sz w:val="24"/>
          <w:szCs w:val="24"/>
        </w:rPr>
        <w:t xml:space="preserve"> i bezpieczeństwa stosowanych pasz</w:t>
      </w:r>
      <w:r w:rsidR="00402B96">
        <w:rPr>
          <w:rFonts w:ascii="Cambria" w:hAnsi="Cambria"/>
          <w:sz w:val="24"/>
          <w:szCs w:val="24"/>
        </w:rPr>
        <w:t xml:space="preserve"> oraz utylizacji</w:t>
      </w:r>
      <w:r w:rsidR="00747413"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A50E1B" w:rsidRDefault="00A50E1B" w:rsidP="00A50E1B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wytwarzani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 stosowaniem pasz leczniczych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6F66F8" w:rsidRPr="006F66F8" w:rsidRDefault="006F66F8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>realizacji zadań systemu identyfikacji i rejestracji zwierząt;</w:t>
      </w:r>
    </w:p>
    <w:p w:rsidR="00747413" w:rsidRDefault="00747413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postępowań związanych z ochroną środowiska i gospodarowaniem odpadami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pochodzenia zwierzęcego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A50E1B" w:rsidRPr="00747413" w:rsidRDefault="00A50E1B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przestrzegani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wymagań weterynaryjnych w gospodarstwach utrzymujących zwierzęta gospodarskie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6F66F8" w:rsidP="00981250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12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apobiegani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przenoszeniu z zagranicy i za granicę chorób zakaźnych zwierząt</w:t>
      </w:r>
      <w:r w:rsidR="00747413"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pozostałych przypadkach Pani/Pana dane osobowe przetwarzane są na podstawie wcześniej udzielonej zgody w zakresie i celu określonym w treści zgody.</w:t>
      </w:r>
    </w:p>
    <w:p w:rsidR="00747413" w:rsidRPr="00981250" w:rsidRDefault="00747413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Przekazywanie danych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Pani/Pana dane osobowe mogą być udostępniane innym odbiorcom lub kategoriom odbiorców danych osobowych.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Odbiorcami Pani/Pana danych osobowych mogą być:</w:t>
      </w:r>
    </w:p>
    <w:p w:rsidR="00C202C7" w:rsidRPr="00C202C7" w:rsidRDefault="00C202C7" w:rsidP="00C202C7">
      <w:pPr>
        <w:pStyle w:val="Akapitzlist"/>
        <w:numPr>
          <w:ilvl w:val="0"/>
          <w:numId w:val="8"/>
        </w:numPr>
        <w:shd w:val="clear" w:color="auto" w:fill="FFFFFF"/>
        <w:spacing w:after="6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podmioty uprawnione do uzyskania danych osobowych na podstawie odrębnych przepisów prawa w szczególności organy i instytucje państwowe;</w:t>
      </w:r>
    </w:p>
    <w:p w:rsidR="00F058D6" w:rsidRPr="00C202C7" w:rsidRDefault="00C202C7" w:rsidP="00C202C7">
      <w:pPr>
        <w:pStyle w:val="Akapitzlist"/>
        <w:numPr>
          <w:ilvl w:val="0"/>
          <w:numId w:val="8"/>
        </w:numPr>
        <w:shd w:val="clear" w:color="auto" w:fill="FFFFFF"/>
        <w:spacing w:after="6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podmioty, którym Administrator Danych na podstawie stosownych umów powierzenia przetwarzania danych osobowych zleca wykonanie czynności, z którymi wiąże się konieczność przetwarzania danych lub możliwość zapoznania z danymi osobowymi (podmiot przetwarzający – procesor), np. dostawcom usług IT, zadań wspomagających i doradczych przy zachowaniu odpowiedniego poziomu bezpieczeństwa tych danych.  </w:t>
      </w:r>
    </w:p>
    <w:p w:rsidR="00747413" w:rsidRPr="00747413" w:rsidRDefault="00402B96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Informujemy również, że Administrator Danych może przekazywać dane osobowe przetwarzane w swoich zbiorach do państw trzecich, lub organizacji międzynarodowych 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związku z obowiązkiem wymiany informacji w ramach systemów bezpieczeństwa </w:t>
      </w:r>
      <w:r w:rsidRPr="00402B9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i wymiany informacji, o których mowa w Ustawie z dnia 11 marca 2004 r. o ochronie zdrowia zwierząt oraz zwalczaniu chorób zakaźnych zwierząt, a także innych przepisach prawa. </w:t>
      </w:r>
      <w:r w:rsidR="000747D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 </w:t>
      </w:r>
    </w:p>
    <w:p w:rsidR="00747413" w:rsidRPr="00981250" w:rsidRDefault="00747413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Czas przetwarzania danych osobowych</w:t>
      </w:r>
    </w:p>
    <w:p w:rsidR="00006E18" w:rsidRDefault="00006E18" w:rsidP="00006E18">
      <w:pPr>
        <w:pStyle w:val="Akapitzlist"/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będą przechowywane 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5972B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 momentu wycofania zgody na ich przetwarzanie. Dane osobowe, których podanie wynika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powszechnie obowiązujących przepisów prawa będą przetwarzane przez okres wskazany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Rozporządzeniu Rady Ministrów z dnia 18 stycznia 2011</w:t>
      </w:r>
      <w:r w:rsid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r.</w:t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sprawie instrukcji kancelaryjnej, jednolitych rzeczowych wykazów akt oraz instrukcji w sprawie organizacji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 zakresu działania archiwów zakładowych, a w szczególności przez okres przechowywania w ramach archiwizacji dokumentów zgodnej z obowiązującymi przepisami prawa.</w:t>
      </w:r>
    </w:p>
    <w:p w:rsidR="00747413" w:rsidRPr="00981250" w:rsidRDefault="00747413" w:rsidP="00006E18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 xml:space="preserve">Prawa </w:t>
      </w:r>
      <w:r w:rsidR="00EE2E93" w:rsidRPr="009812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osób, których dane są przetwarzane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przetwarzaniem przez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Bytowie z/s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Miastku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Pani/Pana danych osobowych, przysługuje </w:t>
      </w:r>
      <w:r w:rsidR="00F058D6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Państwu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prawo do: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dostępu do treści danych, na podstawie art. 15 RODO z zastrzeżeniem, że udostępniane dane osobowe nie mogą ujawniać informacji niejawnych, ani naruszać tajemnic prawnie chronionych, do których zachowania zobowiązany jest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reprezentowany przez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="006F66F8" w:rsidRP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Lekarza Weterynarii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sprostowania </w:t>
      </w:r>
      <w:r w:rsidR="00C021D4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(poprawiania) swoich 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danych, na podstawie art. 16 RODO</w:t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4106D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– w przypadku, gdy dane są nieprawidłowe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nieaktualne</w:t>
      </w:r>
      <w:r w:rsidR="005F78E2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niekompletne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usunięcia danych, na podstawie art. 17 RODO, przetwarzanych na podstawie Pani/Pana zgody; w pozostałych przypadkach, w których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przetwarza dane osobowe na podstawie przepisów prawa, dane mogą być usunięte </w:t>
      </w:r>
      <w:r w:rsidR="00006E18"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 zakończenia postępowania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006E18" w:rsidRP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zachowaniem wymaganego okresu archiwizacji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747413" w:rsidRPr="00747413" w:rsidRDefault="00747413" w:rsidP="00981250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ograniczenia przetwarzania danych, </w:t>
      </w:r>
      <w:r w:rsidR="00C021D4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jeśli nie ma innej podstawy prawnej przetwarzania 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na podstawie art. 18 RODO;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747413" w:rsidRPr="00747413" w:rsidRDefault="00747413" w:rsidP="00DF239B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</w:tabs>
        <w:spacing w:after="60" w:line="240" w:lineRule="auto"/>
        <w:ind w:left="568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 xml:space="preserve">wniesienia sprzeciwu wobec przetwarzanych danych, na podstawie art. 21 RODO, 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zastrzeżeniem, że nie dotyczy to przypadków, w których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A50E1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posiada uprawnieni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do przetwarzania danych na podstawie przepisów prawa.</w:t>
      </w:r>
    </w:p>
    <w:p w:rsidR="00747413" w:rsidRPr="00747413" w:rsidRDefault="00747413" w:rsidP="00DF239B">
      <w:pPr>
        <w:shd w:val="clear" w:color="auto" w:fill="FFFFFF"/>
        <w:spacing w:after="6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przypadkach, w których przetwarzanie Pani/Pana danych odbywa się na podstawie art. 6 ust. 1 lit. a) RODO, tj. </w:t>
      </w:r>
      <w:r w:rsidR="006F66F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Państwa</w:t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zgody na przetwarzanie danych osobowych, przysługuje Pani/Panu prawo do cofnięcia tej zgody w dowolnym momencie, bez wpływu na zgodność </w:t>
      </w:r>
      <w:r w:rsidR="00AA2509" w:rsidRPr="00C003D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4741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prawem przetwarzania, którego dokonano na podstawie zgody przed jej cofnięciem.</w:t>
      </w:r>
    </w:p>
    <w:p w:rsidR="00C202C7" w:rsidRDefault="00981250" w:rsidP="00DF239B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contextualSpacing w:val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większości przypadków przetwarzanie danych osobowych wynika z przepisów prawa,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a ich podawanie przez 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bywatela jest obligatoryjne</w:t>
      </w:r>
      <w:r w:rsid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(obowiązkowe)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006E18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DF239B" w:rsidRPr="00DF239B" w:rsidRDefault="00981250" w:rsidP="00B5126F">
      <w:pPr>
        <w:pStyle w:val="Akapitzlist"/>
        <w:shd w:val="clear" w:color="auto" w:fill="FFFFFF"/>
        <w:spacing w:after="60" w:line="240" w:lineRule="auto"/>
        <w:ind w:left="284"/>
        <w:contextualSpacing w:val="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niektórych sprawach podanie danych osobowych może być dobrowolne, lecz niezbędne do realizacji celów, o których mowa w punkcie </w:t>
      </w:r>
      <w:r w:rsidR="00DF239B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4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C021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Niepodanie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podanie niepełnych danych osobowych może skutkować brakiem możliwości realizacji umowy lub pozostawieniem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złożonego pisma, 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wniosku</w:t>
      </w:r>
      <w:r w:rsidR="00C202C7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skargi</w:t>
      </w:r>
      <w:r w:rsidR="00130077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bez rozpatrzenia</w:t>
      </w:r>
      <w:r w:rsidR="00C021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sytuacji dobrowolności podawania danych osobowych 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bywatel zostan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ie</w:t>
      </w:r>
      <w:r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o tym fakcie poinformowa</w:t>
      </w:r>
      <w:r w:rsidR="00EF0DF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ny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przez merytorycznych pracowników </w:t>
      </w:r>
      <w:r w:rsidR="006A3E2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</w:t>
      </w:r>
      <w:r w:rsidR="00927EA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IW </w:t>
      </w:r>
      <w:r w:rsidR="006A3E2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377656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Bytowie z/s w Miastku</w:t>
      </w:r>
      <w:r w:rsidR="00B16185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  <w:r w:rsidR="004106D4" w:rsidRPr="00DF239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</w:p>
    <w:p w:rsidR="00B5126F" w:rsidRDefault="00C202C7" w:rsidP="00B5126F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284"/>
        <w:contextualSpacing w:val="0"/>
        <w:jc w:val="both"/>
        <w:rPr>
          <w:rFonts w:ascii="Cambria" w:hAnsi="Cambria" w:cs="Times New Roman"/>
          <w:sz w:val="24"/>
          <w:szCs w:val="24"/>
        </w:rPr>
      </w:pPr>
      <w:r w:rsidRPr="00C202C7">
        <w:rPr>
          <w:rFonts w:ascii="Cambria" w:hAnsi="Cambria" w:cs="Times New Roman"/>
          <w:sz w:val="24"/>
          <w:szCs w:val="24"/>
        </w:rPr>
        <w:t>Państwa dane osobowe podane w formularzu kontaktowym umieszczonym w serwisie lub</w:t>
      </w:r>
      <w:r w:rsidR="00B5126F">
        <w:rPr>
          <w:rFonts w:ascii="Cambria" w:hAnsi="Cambria" w:cs="Times New Roman"/>
          <w:sz w:val="24"/>
          <w:szCs w:val="24"/>
        </w:rPr>
        <w:t xml:space="preserve"> </w:t>
      </w:r>
      <w:r w:rsidRPr="00C202C7">
        <w:rPr>
          <w:rFonts w:ascii="Cambria" w:hAnsi="Cambria" w:cs="Times New Roman"/>
          <w:sz w:val="24"/>
          <w:szCs w:val="24"/>
        </w:rPr>
        <w:t xml:space="preserve">w ramach poczty e-mail przesyłanej bezpośrednio do </w:t>
      </w:r>
      <w:r w:rsidR="006A3E24">
        <w:rPr>
          <w:rFonts w:ascii="Cambria" w:hAnsi="Cambria" w:cs="Times New Roman"/>
          <w:sz w:val="24"/>
          <w:szCs w:val="24"/>
        </w:rPr>
        <w:t>P</w:t>
      </w:r>
      <w:r w:rsidR="00927EAB">
        <w:rPr>
          <w:rFonts w:ascii="Cambria" w:hAnsi="Cambria" w:cs="Times New Roman"/>
          <w:sz w:val="24"/>
          <w:szCs w:val="24"/>
        </w:rPr>
        <w:t xml:space="preserve">IW </w:t>
      </w:r>
      <w:r w:rsidR="006A3E24">
        <w:rPr>
          <w:rFonts w:ascii="Cambria" w:hAnsi="Cambria" w:cs="Times New Roman"/>
          <w:sz w:val="24"/>
          <w:szCs w:val="24"/>
        </w:rPr>
        <w:t xml:space="preserve">w </w:t>
      </w:r>
      <w:r w:rsidR="00377656">
        <w:rPr>
          <w:rFonts w:ascii="Cambria" w:hAnsi="Cambria" w:cs="Times New Roman"/>
          <w:sz w:val="24"/>
          <w:szCs w:val="24"/>
        </w:rPr>
        <w:t>Bytowie z/s w Miastku</w:t>
      </w:r>
      <w:r w:rsidRPr="00C202C7">
        <w:rPr>
          <w:rFonts w:ascii="Cambria" w:hAnsi="Cambria" w:cs="Times New Roman"/>
          <w:sz w:val="24"/>
          <w:szCs w:val="24"/>
        </w:rPr>
        <w:t xml:space="preserve"> będą przetwarzane wyłącznie w zakresie niezbędnym do podjęcia działań na żądanie osoby, której dane dotyczą,</w:t>
      </w:r>
      <w:r w:rsidR="00B5126F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tj.</w:t>
      </w:r>
      <w:r w:rsidRPr="00C202C7">
        <w:rPr>
          <w:rFonts w:ascii="Cambria" w:hAnsi="Cambria" w:cs="Times New Roman"/>
          <w:sz w:val="24"/>
          <w:szCs w:val="24"/>
        </w:rPr>
        <w:t xml:space="preserve"> wypełnienia obowiązku prawnego ciążącego na Administratorze.</w:t>
      </w:r>
    </w:p>
    <w:p w:rsidR="00B5126F" w:rsidRDefault="004106D4" w:rsidP="00B5126F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426"/>
        <w:contextualSpacing w:val="0"/>
        <w:jc w:val="both"/>
        <w:rPr>
          <w:rFonts w:ascii="Cambria" w:hAnsi="Cambria" w:cs="Times New Roman"/>
          <w:sz w:val="24"/>
          <w:szCs w:val="24"/>
        </w:rPr>
      </w:pPr>
      <w:r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przypadku powzięcia informacji o niezgodnym z prawem przetwarzaniu przez Administratora Pani/Pana danych osobowych, przysługuje Państwu prawo wniesienia skargi do organu nadzorczego właściwego w sprawach ochrony danych osobowych, </w:t>
      </w:r>
      <w:r w:rsidR="00981250"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tj. Prezesa Urzędu Ochrony Danych Osobowych, 00-193 Warszawa ul. Stawki 2;</w:t>
      </w:r>
      <w:r w:rsidRPr="00B5126F">
        <w:rPr>
          <w:rFonts w:ascii="Cambria" w:hAnsi="Cambria" w:cs="Times New Roman"/>
          <w:sz w:val="24"/>
          <w:szCs w:val="24"/>
        </w:rPr>
        <w:t xml:space="preserve"> </w:t>
      </w:r>
    </w:p>
    <w:p w:rsidR="00AA2509" w:rsidRPr="00B5126F" w:rsidRDefault="00AA2509" w:rsidP="00B5126F">
      <w:pPr>
        <w:pStyle w:val="Akapitzlist"/>
        <w:numPr>
          <w:ilvl w:val="0"/>
          <w:numId w:val="9"/>
        </w:numPr>
        <w:shd w:val="clear" w:color="auto" w:fill="FFFFFF"/>
        <w:spacing w:after="60" w:line="240" w:lineRule="auto"/>
        <w:ind w:left="284" w:hanging="426"/>
        <w:contextualSpacing w:val="0"/>
        <w:jc w:val="both"/>
        <w:rPr>
          <w:rFonts w:ascii="Cambria" w:hAnsi="Cambria" w:cs="Times New Roman"/>
          <w:sz w:val="24"/>
          <w:szCs w:val="24"/>
        </w:rPr>
      </w:pPr>
      <w:r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Pani/Pana dane osobowe nie podlegają zautomatyzowanemu podejmowaniu decyzji </w:t>
      </w:r>
      <w:r w:rsidR="00927EAB"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B5126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stosunku do celów w jakim zostały zebrane, w tym również profilowaniu.</w:t>
      </w:r>
      <w:bookmarkStart w:id="3" w:name="_GoBack"/>
      <w:bookmarkEnd w:id="3"/>
    </w:p>
    <w:p w:rsidR="00DA5A3B" w:rsidRPr="00C003DE" w:rsidRDefault="00DA5A3B" w:rsidP="00DA5A3B">
      <w:pPr>
        <w:rPr>
          <w:rFonts w:ascii="Cambria" w:hAnsi="Cambria" w:cs="Times New Roman"/>
          <w:sz w:val="24"/>
          <w:szCs w:val="24"/>
        </w:rPr>
      </w:pPr>
    </w:p>
    <w:sectPr w:rsidR="00DA5A3B" w:rsidRPr="00C003DE" w:rsidSect="00752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D5A6D"/>
    <w:multiLevelType w:val="multilevel"/>
    <w:tmpl w:val="815C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50FC5"/>
    <w:multiLevelType w:val="multilevel"/>
    <w:tmpl w:val="35AE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75423"/>
    <w:multiLevelType w:val="multilevel"/>
    <w:tmpl w:val="0288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575DA"/>
    <w:multiLevelType w:val="hybridMultilevel"/>
    <w:tmpl w:val="E948F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833FB"/>
    <w:multiLevelType w:val="multilevel"/>
    <w:tmpl w:val="CE68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D54D2"/>
    <w:multiLevelType w:val="multilevel"/>
    <w:tmpl w:val="78B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A3E5F"/>
    <w:multiLevelType w:val="multilevel"/>
    <w:tmpl w:val="2C9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A83C4C"/>
    <w:multiLevelType w:val="multilevel"/>
    <w:tmpl w:val="C510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15B38"/>
    <w:multiLevelType w:val="hybridMultilevel"/>
    <w:tmpl w:val="74869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13"/>
    <w:rsid w:val="00006E18"/>
    <w:rsid w:val="000747D2"/>
    <w:rsid w:val="00130077"/>
    <w:rsid w:val="00151726"/>
    <w:rsid w:val="00275539"/>
    <w:rsid w:val="002830BA"/>
    <w:rsid w:val="00377656"/>
    <w:rsid w:val="00402B96"/>
    <w:rsid w:val="004106D4"/>
    <w:rsid w:val="00504C86"/>
    <w:rsid w:val="0056546C"/>
    <w:rsid w:val="005972B8"/>
    <w:rsid w:val="005F78E2"/>
    <w:rsid w:val="006334CB"/>
    <w:rsid w:val="006418D7"/>
    <w:rsid w:val="00693501"/>
    <w:rsid w:val="006A3E24"/>
    <w:rsid w:val="006D0BF8"/>
    <w:rsid w:val="006D17F1"/>
    <w:rsid w:val="006F66F8"/>
    <w:rsid w:val="00747413"/>
    <w:rsid w:val="007521E8"/>
    <w:rsid w:val="007D3942"/>
    <w:rsid w:val="00890CE8"/>
    <w:rsid w:val="008B2382"/>
    <w:rsid w:val="00927EAB"/>
    <w:rsid w:val="00981250"/>
    <w:rsid w:val="00A50E1B"/>
    <w:rsid w:val="00A92E30"/>
    <w:rsid w:val="00AA2509"/>
    <w:rsid w:val="00B0726E"/>
    <w:rsid w:val="00B16185"/>
    <w:rsid w:val="00B5126F"/>
    <w:rsid w:val="00BF5A02"/>
    <w:rsid w:val="00C003DE"/>
    <w:rsid w:val="00C021D4"/>
    <w:rsid w:val="00C04659"/>
    <w:rsid w:val="00C202C7"/>
    <w:rsid w:val="00C45543"/>
    <w:rsid w:val="00C96F69"/>
    <w:rsid w:val="00CD6B2E"/>
    <w:rsid w:val="00D8056D"/>
    <w:rsid w:val="00DA5A3B"/>
    <w:rsid w:val="00DB0B9D"/>
    <w:rsid w:val="00DB748F"/>
    <w:rsid w:val="00DF239B"/>
    <w:rsid w:val="00E52F89"/>
    <w:rsid w:val="00EE2E93"/>
    <w:rsid w:val="00EF0DF5"/>
    <w:rsid w:val="00EF11F2"/>
    <w:rsid w:val="00F0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F643F"/>
  <w15:chartTrackingRefBased/>
  <w15:docId w15:val="{42DE8678-B320-46E3-81BF-12D7F6FF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21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C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0CE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58D6"/>
    <w:pPr>
      <w:ind w:left="720"/>
      <w:contextualSpacing/>
    </w:pPr>
  </w:style>
  <w:style w:type="paragraph" w:customStyle="1" w:styleId="western">
    <w:name w:val="western"/>
    <w:basedOn w:val="Normalny"/>
    <w:rsid w:val="007D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B23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gdansk.wiw.gov.pl" TargetMode="External"/><Relationship Id="rId5" Type="http://schemas.openxmlformats.org/officeDocument/2006/relationships/hyperlink" Target="mailto:piwbyto@gdansk.w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1199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Piotr Grabowski</cp:lastModifiedBy>
  <cp:revision>2</cp:revision>
  <dcterms:created xsi:type="dcterms:W3CDTF">2019-11-25T18:50:00Z</dcterms:created>
  <dcterms:modified xsi:type="dcterms:W3CDTF">2019-11-25T18:50:00Z</dcterms:modified>
</cp:coreProperties>
</file>